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E4CB" w14:textId="1587E5A0" w:rsidR="000673CE" w:rsidRPr="00B85673" w:rsidRDefault="00B85673" w:rsidP="00B85673">
      <w:pPr>
        <w:pStyle w:val="NoSpacing"/>
        <w:spacing w:line="276" w:lineRule="auto"/>
        <w:rPr>
          <w:rFonts w:ascii="Cambria" w:hAnsi="Cambria"/>
          <w:b/>
          <w:bCs/>
          <w:sz w:val="28"/>
          <w:szCs w:val="28"/>
        </w:rPr>
      </w:pPr>
      <w:r>
        <w:rPr>
          <w:rFonts w:ascii="Cambria" w:hAnsi="Cambria"/>
          <w:b/>
          <w:bCs/>
          <w:sz w:val="28"/>
          <w:szCs w:val="28"/>
        </w:rPr>
        <w:t xml:space="preserve">Ministry Idea: </w:t>
      </w:r>
      <w:r w:rsidRPr="00B85673">
        <w:rPr>
          <w:rFonts w:ascii="Cambria" w:hAnsi="Cambria"/>
          <w:b/>
          <w:bCs/>
          <w:sz w:val="28"/>
          <w:szCs w:val="28"/>
        </w:rPr>
        <w:t>Free Bible and Study Materials Giveaway</w:t>
      </w:r>
    </w:p>
    <w:p w14:paraId="645E644D" w14:textId="0AAA1362" w:rsidR="00B85673" w:rsidRDefault="00B85673" w:rsidP="00B85673">
      <w:pPr>
        <w:pStyle w:val="NoSpacing"/>
        <w:spacing w:line="276" w:lineRule="auto"/>
        <w:rPr>
          <w:rFonts w:ascii="Cambria" w:hAnsi="Cambria"/>
        </w:rPr>
      </w:pPr>
      <w:r>
        <w:rPr>
          <w:rFonts w:ascii="Cambria" w:hAnsi="Cambria"/>
        </w:rPr>
        <w:t>Clay Gentry</w:t>
      </w:r>
    </w:p>
    <w:p w14:paraId="23F0D429" w14:textId="40EAB2E7" w:rsidR="00B85673" w:rsidRDefault="00B85673" w:rsidP="00B85673">
      <w:pPr>
        <w:pStyle w:val="NoSpacing"/>
        <w:spacing w:line="276" w:lineRule="auto"/>
        <w:rPr>
          <w:rFonts w:ascii="Cambria" w:hAnsi="Cambria"/>
        </w:rPr>
      </w:pPr>
      <w:r>
        <w:rPr>
          <w:rFonts w:ascii="Cambria" w:hAnsi="Cambria"/>
        </w:rPr>
        <w:t>Columbia, TN</w:t>
      </w:r>
    </w:p>
    <w:p w14:paraId="14B60AA6" w14:textId="5E40C897" w:rsidR="00B85673" w:rsidRDefault="00000000" w:rsidP="00B85673">
      <w:pPr>
        <w:pStyle w:val="NoSpacing"/>
        <w:spacing w:line="276" w:lineRule="auto"/>
        <w:rPr>
          <w:rFonts w:ascii="Cambria" w:hAnsi="Cambria"/>
        </w:rPr>
      </w:pPr>
      <w:hyperlink r:id="rId5" w:history="1">
        <w:r w:rsidR="00B85673" w:rsidRPr="00284291">
          <w:rPr>
            <w:rStyle w:val="Hyperlink"/>
            <w:rFonts w:ascii="Cambria" w:hAnsi="Cambria"/>
          </w:rPr>
          <w:t>robertclaytongentry@gmail.com</w:t>
        </w:r>
      </w:hyperlink>
    </w:p>
    <w:p w14:paraId="1789F543" w14:textId="63CAA1C8" w:rsidR="00B85673" w:rsidRDefault="00B85673" w:rsidP="00B85673">
      <w:pPr>
        <w:pStyle w:val="NoSpacing"/>
        <w:spacing w:line="276" w:lineRule="auto"/>
        <w:rPr>
          <w:rFonts w:ascii="Cambria" w:hAnsi="Cambria"/>
        </w:rPr>
      </w:pPr>
      <w:r>
        <w:rPr>
          <w:rFonts w:ascii="Cambria" w:hAnsi="Cambria"/>
        </w:rPr>
        <w:t>615-439-5132</w:t>
      </w:r>
    </w:p>
    <w:p w14:paraId="03B41FE9" w14:textId="77777777" w:rsidR="00B85673" w:rsidRDefault="00B85673" w:rsidP="00B85673">
      <w:pPr>
        <w:pStyle w:val="NoSpacing"/>
        <w:spacing w:line="276" w:lineRule="auto"/>
        <w:rPr>
          <w:rFonts w:ascii="Cambria" w:hAnsi="Cambria"/>
        </w:rPr>
      </w:pPr>
    </w:p>
    <w:p w14:paraId="0F49C925" w14:textId="2D947F7B" w:rsidR="00B85673" w:rsidRDefault="00B85673" w:rsidP="00B85673">
      <w:pPr>
        <w:pStyle w:val="NoSpacing"/>
        <w:spacing w:line="276" w:lineRule="auto"/>
        <w:jc w:val="both"/>
        <w:rPr>
          <w:rFonts w:ascii="Cambria" w:hAnsi="Cambria"/>
        </w:rPr>
      </w:pPr>
      <w:r>
        <w:rPr>
          <w:rFonts w:ascii="Cambria" w:hAnsi="Cambria"/>
        </w:rPr>
        <w:t xml:space="preserve">Recently, I was given a couple of </w:t>
      </w:r>
      <w:r w:rsidR="00FE3EC3">
        <w:rPr>
          <w:rFonts w:ascii="Cambria" w:hAnsi="Cambria"/>
        </w:rPr>
        <w:t>B</w:t>
      </w:r>
      <w:r>
        <w:rPr>
          <w:rFonts w:ascii="Cambria" w:hAnsi="Cambria"/>
        </w:rPr>
        <w:t>ibles by a friend here in Columbia. “These are just extras I have. I’m sure you can find a good use for them” he said. Personally, I didn’t need them</w:t>
      </w:r>
      <w:r w:rsidR="00FE3EC3">
        <w:rPr>
          <w:rFonts w:ascii="Cambria" w:hAnsi="Cambria"/>
        </w:rPr>
        <w:t>,</w:t>
      </w:r>
      <w:r>
        <w:rPr>
          <w:rFonts w:ascii="Cambria" w:hAnsi="Cambria"/>
        </w:rPr>
        <w:t xml:space="preserve"> so I thought I would give them away and the best place to give stuff away is Facebook Marketplace (FBM from here on). </w:t>
      </w:r>
    </w:p>
    <w:p w14:paraId="15BE2B09" w14:textId="77777777" w:rsidR="0084031E" w:rsidRDefault="0084031E" w:rsidP="00B85673">
      <w:pPr>
        <w:pStyle w:val="NoSpacing"/>
        <w:spacing w:line="276" w:lineRule="auto"/>
        <w:jc w:val="both"/>
        <w:rPr>
          <w:rFonts w:ascii="Cambria" w:hAnsi="Cambria"/>
        </w:rPr>
      </w:pPr>
    </w:p>
    <w:p w14:paraId="591DF238" w14:textId="4544132C" w:rsidR="0084031E" w:rsidRDefault="0084031E" w:rsidP="00B85673">
      <w:pPr>
        <w:pStyle w:val="NoSpacing"/>
        <w:spacing w:line="276" w:lineRule="auto"/>
        <w:jc w:val="both"/>
        <w:rPr>
          <w:rFonts w:ascii="Cambria" w:hAnsi="Cambria"/>
        </w:rPr>
      </w:pPr>
      <w:r>
        <w:rPr>
          <w:rFonts w:ascii="Cambria" w:hAnsi="Cambria"/>
        </w:rPr>
        <w:t>My first ad was for a NASB Study Bible. I took some pictures</w:t>
      </w:r>
      <w:r w:rsidR="004C708A">
        <w:rPr>
          <w:rFonts w:ascii="Cambria" w:hAnsi="Cambria"/>
        </w:rPr>
        <w:t>,</w:t>
      </w:r>
      <w:r>
        <w:rPr>
          <w:rFonts w:ascii="Cambria" w:hAnsi="Cambria"/>
        </w:rPr>
        <w:t xml:space="preserve"> wrote up a simple </w:t>
      </w:r>
      <w:r w:rsidR="004C708A">
        <w:rPr>
          <w:rFonts w:ascii="Cambria" w:hAnsi="Cambria"/>
        </w:rPr>
        <w:t>description, and posted the ad.</w:t>
      </w:r>
      <w:r>
        <w:rPr>
          <w:rFonts w:ascii="Cambria" w:hAnsi="Cambria"/>
        </w:rPr>
        <w:t xml:space="preserve"> I wasn’t expecting much – boy was I surprised. Within 48 hours I had 12 requests for the Bible. It’s then I realized I had hit on something special. I quickly deleted the ad so I could rethink what I was doing. </w:t>
      </w:r>
    </w:p>
    <w:p w14:paraId="3A54CE72" w14:textId="77777777" w:rsidR="0084031E" w:rsidRDefault="0084031E" w:rsidP="00B85673">
      <w:pPr>
        <w:pStyle w:val="NoSpacing"/>
        <w:spacing w:line="276" w:lineRule="auto"/>
        <w:jc w:val="both"/>
        <w:rPr>
          <w:rFonts w:ascii="Cambria" w:hAnsi="Cambria"/>
        </w:rPr>
      </w:pPr>
    </w:p>
    <w:p w14:paraId="49F38AEF" w14:textId="6A5EF171" w:rsidR="0084031E" w:rsidRDefault="0084031E" w:rsidP="00B85673">
      <w:pPr>
        <w:pStyle w:val="NoSpacing"/>
        <w:spacing w:line="276" w:lineRule="auto"/>
        <w:jc w:val="both"/>
        <w:rPr>
          <w:rFonts w:ascii="Cambria" w:hAnsi="Cambria"/>
        </w:rPr>
      </w:pPr>
      <w:r>
        <w:rPr>
          <w:rFonts w:ascii="Cambria" w:hAnsi="Cambria"/>
        </w:rPr>
        <w:t xml:space="preserve">Since I’ve regrouped after that first ad, we’ve given away </w:t>
      </w:r>
      <w:r w:rsidR="004C708A">
        <w:rPr>
          <w:rFonts w:ascii="Cambria" w:hAnsi="Cambria"/>
        </w:rPr>
        <w:t>##</w:t>
      </w:r>
      <w:r>
        <w:rPr>
          <w:rFonts w:ascii="Cambria" w:hAnsi="Cambria"/>
        </w:rPr>
        <w:t xml:space="preserve"> free Bibles and/or study packets in the last two months</w:t>
      </w:r>
      <w:r w:rsidR="004C708A">
        <w:rPr>
          <w:rFonts w:ascii="Cambria" w:hAnsi="Cambria"/>
        </w:rPr>
        <w:t xml:space="preserve">. From my experience I’ve learned there are hungry souls in the world looking for God’s word. </w:t>
      </w:r>
    </w:p>
    <w:p w14:paraId="1FACAF36" w14:textId="77777777" w:rsidR="004C708A" w:rsidRDefault="004C708A" w:rsidP="00B85673">
      <w:pPr>
        <w:pStyle w:val="NoSpacing"/>
        <w:spacing w:line="276" w:lineRule="auto"/>
        <w:jc w:val="both"/>
        <w:rPr>
          <w:rFonts w:ascii="Cambria" w:hAnsi="Cambria"/>
        </w:rPr>
      </w:pPr>
    </w:p>
    <w:p w14:paraId="75858502" w14:textId="351699FF" w:rsidR="004C708A" w:rsidRDefault="00EB026D" w:rsidP="00B85673">
      <w:pPr>
        <w:pStyle w:val="NoSpacing"/>
        <w:spacing w:line="276" w:lineRule="auto"/>
        <w:jc w:val="both"/>
        <w:rPr>
          <w:rFonts w:ascii="Cambria" w:hAnsi="Cambria"/>
        </w:rPr>
      </w:pPr>
      <w:r>
        <w:rPr>
          <w:rFonts w:ascii="Cambria" w:hAnsi="Cambria"/>
        </w:rPr>
        <w:t>SO, WHAT DO WE GIVE AWAY?</w:t>
      </w:r>
    </w:p>
    <w:p w14:paraId="547C59DE" w14:textId="3156A80E" w:rsidR="004C708A" w:rsidRDefault="004C708A" w:rsidP="005E489D">
      <w:pPr>
        <w:pStyle w:val="NoSpacing"/>
        <w:numPr>
          <w:ilvl w:val="0"/>
          <w:numId w:val="3"/>
        </w:numPr>
        <w:spacing w:line="276" w:lineRule="auto"/>
        <w:ind w:left="360"/>
        <w:jc w:val="both"/>
        <w:rPr>
          <w:rFonts w:ascii="Cambria" w:hAnsi="Cambria"/>
        </w:rPr>
      </w:pPr>
      <w:r>
        <w:rPr>
          <w:rFonts w:ascii="Cambria" w:hAnsi="Cambria"/>
        </w:rPr>
        <w:t xml:space="preserve">Nice </w:t>
      </w:r>
      <w:r w:rsidR="005E489D">
        <w:rPr>
          <w:rFonts w:ascii="Cambria" w:hAnsi="Cambria"/>
        </w:rPr>
        <w:t>B</w:t>
      </w:r>
      <w:r>
        <w:rPr>
          <w:rFonts w:ascii="Cambria" w:hAnsi="Cambria"/>
        </w:rPr>
        <w:t xml:space="preserve">ibles. Generally, we give away new or gently used Bibles. Our rule: if </w:t>
      </w:r>
      <w:r w:rsidR="005E489D">
        <w:rPr>
          <w:rFonts w:ascii="Cambria" w:hAnsi="Cambria"/>
        </w:rPr>
        <w:t xml:space="preserve">it’s not a Bible you would use, then don’t give it away. </w:t>
      </w:r>
      <w:r>
        <w:rPr>
          <w:rFonts w:ascii="Cambria" w:hAnsi="Cambria"/>
        </w:rPr>
        <w:t xml:space="preserve"> Sure, paperback </w:t>
      </w:r>
      <w:r w:rsidR="00FE3EC3">
        <w:rPr>
          <w:rFonts w:ascii="Cambria" w:hAnsi="Cambria"/>
        </w:rPr>
        <w:t>B</w:t>
      </w:r>
      <w:r>
        <w:rPr>
          <w:rFonts w:ascii="Cambria" w:hAnsi="Cambria"/>
        </w:rPr>
        <w:t xml:space="preserve">ibles are cheap, but they also communicate cheapness. </w:t>
      </w:r>
      <w:r w:rsidRPr="00BE4381">
        <w:rPr>
          <w:rFonts w:ascii="Cambria" w:hAnsi="Cambria"/>
        </w:rPr>
        <w:t>It</w:t>
      </w:r>
      <w:r w:rsidR="005E489D">
        <w:rPr>
          <w:rFonts w:ascii="Cambria" w:hAnsi="Cambria"/>
        </w:rPr>
        <w:t>’s</w:t>
      </w:r>
      <w:r w:rsidRPr="00BE4381">
        <w:rPr>
          <w:rFonts w:ascii="Cambria" w:hAnsi="Cambria"/>
        </w:rPr>
        <w:t xml:space="preserve"> God</w:t>
      </w:r>
      <w:r w:rsidR="00FE3EC3">
        <w:rPr>
          <w:rFonts w:ascii="Cambria" w:hAnsi="Cambria"/>
        </w:rPr>
        <w:t xml:space="preserve"> word, so </w:t>
      </w:r>
      <w:r w:rsidR="005E489D">
        <w:rPr>
          <w:rFonts w:ascii="Cambria" w:hAnsi="Cambria"/>
        </w:rPr>
        <w:t xml:space="preserve">give away nice Bibles. A $15 to $40 Bible works well. </w:t>
      </w:r>
      <w:r>
        <w:rPr>
          <w:rFonts w:ascii="Cambria" w:hAnsi="Cambria"/>
        </w:rPr>
        <w:t>Amazon and FBM places are great places to find new and gently used Bibles.</w:t>
      </w:r>
      <w:r w:rsidR="002C6F8B">
        <w:rPr>
          <w:rFonts w:ascii="Cambria" w:hAnsi="Cambria"/>
        </w:rPr>
        <w:t xml:space="preserve"> Currently, individual members are buying me Bibles </w:t>
      </w:r>
      <w:r w:rsidR="00FE3EC3">
        <w:rPr>
          <w:rFonts w:ascii="Cambria" w:hAnsi="Cambria"/>
        </w:rPr>
        <w:t xml:space="preserve">for me </w:t>
      </w:r>
      <w:r w:rsidR="002C6F8B">
        <w:rPr>
          <w:rFonts w:ascii="Cambria" w:hAnsi="Cambria"/>
        </w:rPr>
        <w:t xml:space="preserve">to give away. </w:t>
      </w:r>
      <w:r w:rsidR="00FE3EC3">
        <w:rPr>
          <w:rFonts w:ascii="Cambria" w:hAnsi="Cambria"/>
        </w:rPr>
        <w:t>But</w:t>
      </w:r>
      <w:r w:rsidR="002C6F8B">
        <w:rPr>
          <w:rFonts w:ascii="Cambria" w:hAnsi="Cambria"/>
        </w:rPr>
        <w:t xml:space="preserve"> so that I have some extra</w:t>
      </w:r>
      <w:r w:rsidR="00FE3EC3">
        <w:rPr>
          <w:rFonts w:ascii="Cambria" w:hAnsi="Cambria"/>
        </w:rPr>
        <w:t xml:space="preserve"> on hand,</w:t>
      </w:r>
      <w:r w:rsidR="002C6F8B">
        <w:rPr>
          <w:rFonts w:ascii="Cambria" w:hAnsi="Cambria"/>
        </w:rPr>
        <w:t xml:space="preserve"> the elders have told me to buy some as backups when I have multiple requests for a bible.</w:t>
      </w:r>
    </w:p>
    <w:p w14:paraId="5D5E2606" w14:textId="6DBF8566" w:rsidR="004C708A" w:rsidRDefault="005E489D" w:rsidP="005E489D">
      <w:pPr>
        <w:pStyle w:val="NoSpacing"/>
        <w:numPr>
          <w:ilvl w:val="0"/>
          <w:numId w:val="3"/>
        </w:numPr>
        <w:spacing w:line="276" w:lineRule="auto"/>
        <w:ind w:left="360"/>
        <w:jc w:val="both"/>
        <w:rPr>
          <w:rFonts w:ascii="Cambria" w:hAnsi="Cambria"/>
        </w:rPr>
      </w:pPr>
      <w:r>
        <w:rPr>
          <w:rFonts w:ascii="Cambria" w:hAnsi="Cambria"/>
        </w:rPr>
        <w:t xml:space="preserve">A Variety of Study Materials. Each Bible study packet includes a variety of materials to help the recipient jump into God’s word. </w:t>
      </w:r>
      <w:r w:rsidR="002C6F8B">
        <w:rPr>
          <w:rFonts w:ascii="Cambria" w:hAnsi="Cambria"/>
        </w:rPr>
        <w:t>The congregation is paying for all these materials.</w:t>
      </w:r>
    </w:p>
    <w:p w14:paraId="46917DBA" w14:textId="5D5A4522" w:rsidR="005E489D" w:rsidRDefault="005E489D" w:rsidP="005E489D">
      <w:pPr>
        <w:pStyle w:val="NoSpacing"/>
        <w:numPr>
          <w:ilvl w:val="1"/>
          <w:numId w:val="3"/>
        </w:numPr>
        <w:spacing w:line="276" w:lineRule="auto"/>
        <w:ind w:left="720"/>
        <w:jc w:val="both"/>
        <w:rPr>
          <w:rFonts w:ascii="Cambria" w:hAnsi="Cambria"/>
        </w:rPr>
      </w:pPr>
      <w:r>
        <w:rPr>
          <w:rFonts w:ascii="Cambria" w:hAnsi="Cambria"/>
        </w:rPr>
        <w:t>Each packet includes items we print in house:</w:t>
      </w:r>
    </w:p>
    <w:p w14:paraId="4D837EB7" w14:textId="56A437DA" w:rsidR="005E489D" w:rsidRDefault="005E489D" w:rsidP="005E489D">
      <w:pPr>
        <w:pStyle w:val="NoSpacing"/>
        <w:numPr>
          <w:ilvl w:val="2"/>
          <w:numId w:val="3"/>
        </w:numPr>
        <w:spacing w:line="276" w:lineRule="auto"/>
        <w:ind w:left="1080"/>
        <w:jc w:val="both"/>
        <w:rPr>
          <w:rFonts w:ascii="Cambria" w:hAnsi="Cambria"/>
        </w:rPr>
      </w:pPr>
      <w:r>
        <w:rPr>
          <w:rFonts w:ascii="Cambria" w:hAnsi="Cambria"/>
        </w:rPr>
        <w:t xml:space="preserve">Three different reading plans: </w:t>
      </w:r>
      <w:r w:rsidRPr="005E489D">
        <w:rPr>
          <w:rFonts w:ascii="Cambria" w:hAnsi="Cambria"/>
          <w:i/>
          <w:iCs/>
        </w:rPr>
        <w:t>New Testament, Psalms and Proverbs</w:t>
      </w:r>
      <w:r>
        <w:rPr>
          <w:rFonts w:ascii="Cambria" w:hAnsi="Cambria"/>
        </w:rPr>
        <w:t xml:space="preserve">, </w:t>
      </w:r>
      <w:r w:rsidRPr="005E489D">
        <w:rPr>
          <w:rFonts w:ascii="Cambria" w:hAnsi="Cambria"/>
          <w:i/>
          <w:iCs/>
        </w:rPr>
        <w:t>The Life and Teachings of Jesus</w:t>
      </w:r>
      <w:r>
        <w:rPr>
          <w:rFonts w:ascii="Cambria" w:hAnsi="Cambria"/>
        </w:rPr>
        <w:t xml:space="preserve">, and </w:t>
      </w:r>
      <w:r w:rsidRPr="005E489D">
        <w:rPr>
          <w:rFonts w:ascii="Cambria" w:hAnsi="Cambria"/>
          <w:i/>
          <w:iCs/>
        </w:rPr>
        <w:t>The New Testament</w:t>
      </w:r>
      <w:r>
        <w:rPr>
          <w:rFonts w:ascii="Cambria" w:hAnsi="Cambria"/>
        </w:rPr>
        <w:t xml:space="preserve">. </w:t>
      </w:r>
    </w:p>
    <w:p w14:paraId="0B8EAC09" w14:textId="44A36F19" w:rsidR="005E489D" w:rsidRDefault="005E489D" w:rsidP="005E489D">
      <w:pPr>
        <w:pStyle w:val="NoSpacing"/>
        <w:numPr>
          <w:ilvl w:val="2"/>
          <w:numId w:val="3"/>
        </w:numPr>
        <w:spacing w:line="276" w:lineRule="auto"/>
        <w:ind w:left="1080"/>
        <w:jc w:val="both"/>
        <w:rPr>
          <w:rFonts w:ascii="Cambria" w:hAnsi="Cambria"/>
        </w:rPr>
      </w:pPr>
      <w:r w:rsidRPr="005E489D">
        <w:rPr>
          <w:rFonts w:ascii="Cambria" w:hAnsi="Cambria"/>
          <w:i/>
          <w:iCs/>
        </w:rPr>
        <w:t>Forgiveness – Living Out the High Calling of Our Faith</w:t>
      </w:r>
      <w:r>
        <w:rPr>
          <w:rFonts w:ascii="Cambria" w:hAnsi="Cambria"/>
        </w:rPr>
        <w:t>. An 8-part study series.</w:t>
      </w:r>
    </w:p>
    <w:p w14:paraId="472BD5F7" w14:textId="556D2938" w:rsidR="005E489D" w:rsidRDefault="005E489D" w:rsidP="005E489D">
      <w:pPr>
        <w:pStyle w:val="NoSpacing"/>
        <w:numPr>
          <w:ilvl w:val="2"/>
          <w:numId w:val="3"/>
        </w:numPr>
        <w:spacing w:line="276" w:lineRule="auto"/>
        <w:ind w:left="1080"/>
        <w:jc w:val="both"/>
        <w:rPr>
          <w:rFonts w:ascii="Cambria" w:hAnsi="Cambria"/>
        </w:rPr>
      </w:pPr>
      <w:r w:rsidRPr="005E489D">
        <w:rPr>
          <w:rFonts w:ascii="Cambria" w:hAnsi="Cambria"/>
          <w:i/>
          <w:iCs/>
        </w:rPr>
        <w:t>Forty Days with Jesus: A Study of the Gospel of Mark</w:t>
      </w:r>
      <w:r>
        <w:rPr>
          <w:rFonts w:ascii="Cambria" w:hAnsi="Cambria"/>
        </w:rPr>
        <w:t xml:space="preserve">. A journaling workbook designed for </w:t>
      </w:r>
      <w:r w:rsidR="00FE3EC3">
        <w:rPr>
          <w:rFonts w:ascii="Cambria" w:hAnsi="Cambria"/>
        </w:rPr>
        <w:t xml:space="preserve">new converts and </w:t>
      </w:r>
      <w:r w:rsidR="003A6EAA">
        <w:rPr>
          <w:rFonts w:ascii="Cambria" w:hAnsi="Cambria"/>
        </w:rPr>
        <w:t>people who want to know Jesus.</w:t>
      </w:r>
    </w:p>
    <w:p w14:paraId="19AE6D9B" w14:textId="3FC8F912" w:rsidR="00EB026D" w:rsidRDefault="00EB026D" w:rsidP="005E489D">
      <w:pPr>
        <w:pStyle w:val="NoSpacing"/>
        <w:numPr>
          <w:ilvl w:val="2"/>
          <w:numId w:val="3"/>
        </w:numPr>
        <w:spacing w:line="276" w:lineRule="auto"/>
        <w:ind w:left="1080"/>
        <w:jc w:val="both"/>
        <w:rPr>
          <w:rFonts w:ascii="Cambria" w:hAnsi="Cambria"/>
        </w:rPr>
      </w:pPr>
      <w:r>
        <w:rPr>
          <w:rFonts w:ascii="Cambria" w:hAnsi="Cambria"/>
        </w:rPr>
        <w:t>I will also email all these items to anyone outside of the Maury County or Mid-State area.</w:t>
      </w:r>
    </w:p>
    <w:p w14:paraId="094D1E56" w14:textId="49DF62C6" w:rsidR="005E489D" w:rsidRDefault="005E489D" w:rsidP="005E489D">
      <w:pPr>
        <w:pStyle w:val="NoSpacing"/>
        <w:numPr>
          <w:ilvl w:val="1"/>
          <w:numId w:val="3"/>
        </w:numPr>
        <w:spacing w:line="276" w:lineRule="auto"/>
        <w:ind w:left="720"/>
        <w:jc w:val="both"/>
        <w:rPr>
          <w:rFonts w:ascii="Cambria" w:hAnsi="Cambria"/>
        </w:rPr>
      </w:pPr>
      <w:r>
        <w:rPr>
          <w:rFonts w:ascii="Cambria" w:hAnsi="Cambria"/>
        </w:rPr>
        <w:t>Other items include a mix of:</w:t>
      </w:r>
    </w:p>
    <w:p w14:paraId="38EDBCE5" w14:textId="5CD797D7" w:rsidR="003A6EAA" w:rsidRDefault="003A6EAA" w:rsidP="003A6EAA">
      <w:pPr>
        <w:pStyle w:val="NoSpacing"/>
        <w:numPr>
          <w:ilvl w:val="2"/>
          <w:numId w:val="3"/>
        </w:numPr>
        <w:spacing w:line="276" w:lineRule="auto"/>
        <w:ind w:left="1080"/>
        <w:jc w:val="both"/>
        <w:rPr>
          <w:rFonts w:ascii="Cambria" w:hAnsi="Cambria"/>
        </w:rPr>
      </w:pPr>
      <w:r w:rsidRPr="003A6EAA">
        <w:rPr>
          <w:rFonts w:ascii="Cambria" w:hAnsi="Cambria"/>
          <w:i/>
          <w:iCs/>
        </w:rPr>
        <w:t>The Big Picture of the Bible</w:t>
      </w:r>
      <w:r>
        <w:rPr>
          <w:rFonts w:ascii="Cambria" w:hAnsi="Cambria"/>
        </w:rPr>
        <w:t xml:space="preserve"> by Ken Craig or </w:t>
      </w:r>
      <w:r w:rsidRPr="003A6EAA">
        <w:rPr>
          <w:rFonts w:ascii="Cambria" w:hAnsi="Cambria"/>
          <w:i/>
          <w:iCs/>
        </w:rPr>
        <w:t>Hello, I’m Your Bible</w:t>
      </w:r>
      <w:r>
        <w:rPr>
          <w:rFonts w:ascii="Cambria" w:hAnsi="Cambria"/>
        </w:rPr>
        <w:t xml:space="preserve"> by Jason Hardin. </w:t>
      </w:r>
    </w:p>
    <w:p w14:paraId="684EDE1D" w14:textId="6E6B7D36" w:rsidR="003A6EAA" w:rsidRDefault="003A6EAA" w:rsidP="003A6EAA">
      <w:pPr>
        <w:pStyle w:val="NoSpacing"/>
        <w:numPr>
          <w:ilvl w:val="2"/>
          <w:numId w:val="3"/>
        </w:numPr>
        <w:spacing w:line="276" w:lineRule="auto"/>
        <w:ind w:left="1080"/>
        <w:jc w:val="both"/>
        <w:rPr>
          <w:rFonts w:ascii="Cambria" w:hAnsi="Cambria"/>
        </w:rPr>
      </w:pPr>
      <w:r w:rsidRPr="003A6EAA">
        <w:rPr>
          <w:rFonts w:ascii="Cambria" w:hAnsi="Cambria"/>
          <w:i/>
          <w:iCs/>
        </w:rPr>
        <w:t>Plugged In High-Voltage Prayer</w:t>
      </w:r>
      <w:r>
        <w:rPr>
          <w:rFonts w:ascii="Cambria" w:hAnsi="Cambria"/>
        </w:rPr>
        <w:t xml:space="preserve"> by Edwin Crozier or </w:t>
      </w:r>
      <w:r w:rsidRPr="003A6EAA">
        <w:rPr>
          <w:rFonts w:ascii="Cambria" w:hAnsi="Cambria"/>
          <w:i/>
          <w:iCs/>
        </w:rPr>
        <w:t>Beneath the Cross: Essays and Reflections on the Lord’s Supper</w:t>
      </w:r>
      <w:r>
        <w:rPr>
          <w:rFonts w:ascii="Cambria" w:hAnsi="Cambria"/>
        </w:rPr>
        <w:t xml:space="preserve"> by </w:t>
      </w:r>
      <w:proofErr w:type="spellStart"/>
      <w:r>
        <w:rPr>
          <w:rFonts w:ascii="Cambria" w:hAnsi="Cambria"/>
        </w:rPr>
        <w:t>Deward</w:t>
      </w:r>
      <w:proofErr w:type="spellEnd"/>
      <w:r>
        <w:rPr>
          <w:rFonts w:ascii="Cambria" w:hAnsi="Cambria"/>
        </w:rPr>
        <w:t>.</w:t>
      </w:r>
    </w:p>
    <w:p w14:paraId="6147688E" w14:textId="5C89D129" w:rsidR="003A6EAA" w:rsidRDefault="003A6EAA" w:rsidP="003A6EAA">
      <w:pPr>
        <w:pStyle w:val="NoSpacing"/>
        <w:numPr>
          <w:ilvl w:val="2"/>
          <w:numId w:val="3"/>
        </w:numPr>
        <w:spacing w:line="276" w:lineRule="auto"/>
        <w:ind w:left="1080"/>
        <w:jc w:val="both"/>
        <w:rPr>
          <w:rFonts w:ascii="Cambria" w:hAnsi="Cambria"/>
        </w:rPr>
      </w:pPr>
      <w:r>
        <w:rPr>
          <w:rFonts w:ascii="Cambria" w:hAnsi="Cambria"/>
          <w:i/>
          <w:iCs/>
        </w:rPr>
        <w:t xml:space="preserve">Portraits of Discipleship </w:t>
      </w:r>
      <w:r>
        <w:rPr>
          <w:rFonts w:ascii="Cambria" w:hAnsi="Cambria"/>
        </w:rPr>
        <w:t>by Heath Rogers.</w:t>
      </w:r>
    </w:p>
    <w:p w14:paraId="3A6BA1A9" w14:textId="0AA42D87" w:rsidR="003A6EAA" w:rsidRDefault="003A6EAA" w:rsidP="003A6EAA">
      <w:pPr>
        <w:pStyle w:val="NoSpacing"/>
        <w:numPr>
          <w:ilvl w:val="2"/>
          <w:numId w:val="3"/>
        </w:numPr>
        <w:spacing w:line="276" w:lineRule="auto"/>
        <w:ind w:left="1080"/>
        <w:jc w:val="both"/>
        <w:rPr>
          <w:rFonts w:ascii="Cambria" w:hAnsi="Cambria"/>
        </w:rPr>
      </w:pPr>
      <w:r w:rsidRPr="003A6EAA">
        <w:rPr>
          <w:rFonts w:ascii="Cambria" w:hAnsi="Cambria"/>
          <w:i/>
          <w:iCs/>
        </w:rPr>
        <w:t>Christian Hope: Resurrecting Our Certainty About the Future</w:t>
      </w:r>
      <w:r>
        <w:rPr>
          <w:rFonts w:ascii="Cambria" w:hAnsi="Cambria"/>
        </w:rPr>
        <w:t xml:space="preserve"> by Drew </w:t>
      </w:r>
      <w:proofErr w:type="spellStart"/>
      <w:r>
        <w:rPr>
          <w:rFonts w:ascii="Cambria" w:hAnsi="Cambria"/>
        </w:rPr>
        <w:t>Kizer</w:t>
      </w:r>
      <w:proofErr w:type="spellEnd"/>
      <w:r>
        <w:rPr>
          <w:rFonts w:ascii="Cambria" w:hAnsi="Cambria"/>
        </w:rPr>
        <w:t>.</w:t>
      </w:r>
    </w:p>
    <w:p w14:paraId="7E0CB9A8" w14:textId="1F9EA0B5" w:rsidR="003A6EAA" w:rsidRDefault="003A6EAA" w:rsidP="003A6EAA">
      <w:pPr>
        <w:pStyle w:val="NoSpacing"/>
        <w:numPr>
          <w:ilvl w:val="2"/>
          <w:numId w:val="3"/>
        </w:numPr>
        <w:spacing w:line="276" w:lineRule="auto"/>
        <w:ind w:left="1080"/>
        <w:jc w:val="both"/>
        <w:rPr>
          <w:rFonts w:ascii="Cambria" w:hAnsi="Cambria"/>
        </w:rPr>
      </w:pPr>
      <w:r>
        <w:rPr>
          <w:rFonts w:ascii="Cambria" w:hAnsi="Cambria"/>
          <w:i/>
          <w:iCs/>
        </w:rPr>
        <w:t>Your Fresh Start</w:t>
      </w:r>
      <w:r>
        <w:rPr>
          <w:rFonts w:ascii="Cambria" w:hAnsi="Cambria"/>
        </w:rPr>
        <w:t xml:space="preserve"> by Cindy </w:t>
      </w:r>
      <w:proofErr w:type="spellStart"/>
      <w:r>
        <w:rPr>
          <w:rFonts w:ascii="Cambria" w:hAnsi="Cambria"/>
        </w:rPr>
        <w:t>Dunagan</w:t>
      </w:r>
      <w:proofErr w:type="spellEnd"/>
      <w:r>
        <w:rPr>
          <w:rFonts w:ascii="Cambria" w:hAnsi="Cambria"/>
        </w:rPr>
        <w:t xml:space="preserve"> for when I put together female focused study packs. </w:t>
      </w:r>
    </w:p>
    <w:p w14:paraId="3411B302" w14:textId="5E84EF26" w:rsidR="003A6EAA" w:rsidRDefault="003A6EAA" w:rsidP="003A6EAA">
      <w:pPr>
        <w:pStyle w:val="NoSpacing"/>
        <w:numPr>
          <w:ilvl w:val="2"/>
          <w:numId w:val="3"/>
        </w:numPr>
        <w:spacing w:line="276" w:lineRule="auto"/>
        <w:ind w:left="1080"/>
        <w:jc w:val="both"/>
        <w:rPr>
          <w:rFonts w:ascii="Cambria" w:hAnsi="Cambria"/>
        </w:rPr>
      </w:pPr>
      <w:r>
        <w:rPr>
          <w:rFonts w:ascii="Cambria" w:hAnsi="Cambria"/>
          <w:i/>
          <w:iCs/>
        </w:rPr>
        <w:t>The Early Church: First Century Christianity as Revealed in the New Testament</w:t>
      </w:r>
      <w:r>
        <w:rPr>
          <w:rFonts w:ascii="Cambria" w:hAnsi="Cambria"/>
        </w:rPr>
        <w:t xml:space="preserve"> by </w:t>
      </w:r>
      <w:proofErr w:type="spellStart"/>
      <w:r>
        <w:rPr>
          <w:rFonts w:ascii="Cambria" w:hAnsi="Cambria"/>
        </w:rPr>
        <w:t>Ferrel</w:t>
      </w:r>
      <w:proofErr w:type="spellEnd"/>
      <w:r>
        <w:rPr>
          <w:rFonts w:ascii="Cambria" w:hAnsi="Cambria"/>
        </w:rPr>
        <w:t xml:space="preserve"> Jenkins. </w:t>
      </w:r>
    </w:p>
    <w:p w14:paraId="5D28B3AE" w14:textId="427F1CE6" w:rsidR="003A6EAA" w:rsidRDefault="003A6EAA" w:rsidP="003A6EAA">
      <w:pPr>
        <w:pStyle w:val="NoSpacing"/>
        <w:numPr>
          <w:ilvl w:val="2"/>
          <w:numId w:val="3"/>
        </w:numPr>
        <w:spacing w:line="276" w:lineRule="auto"/>
        <w:ind w:left="1080"/>
        <w:jc w:val="both"/>
        <w:rPr>
          <w:rFonts w:ascii="Cambria" w:hAnsi="Cambria"/>
        </w:rPr>
      </w:pPr>
      <w:r>
        <w:rPr>
          <w:rFonts w:ascii="Cambria" w:hAnsi="Cambria"/>
          <w:i/>
          <w:iCs/>
        </w:rPr>
        <w:t xml:space="preserve">Grace Does That </w:t>
      </w:r>
      <w:r>
        <w:rPr>
          <w:rFonts w:ascii="Cambria" w:hAnsi="Cambria"/>
        </w:rPr>
        <w:t xml:space="preserve">by Perry Hall. </w:t>
      </w:r>
    </w:p>
    <w:p w14:paraId="4B0EA9C2" w14:textId="785CDD88" w:rsidR="0084031E" w:rsidRDefault="003A6EAA" w:rsidP="0084031E">
      <w:pPr>
        <w:pStyle w:val="NoSpacing"/>
        <w:numPr>
          <w:ilvl w:val="2"/>
          <w:numId w:val="3"/>
        </w:numPr>
        <w:spacing w:line="276" w:lineRule="auto"/>
        <w:ind w:left="1080"/>
        <w:jc w:val="both"/>
        <w:rPr>
          <w:rFonts w:ascii="Cambria" w:hAnsi="Cambria"/>
        </w:rPr>
      </w:pPr>
      <w:r>
        <w:rPr>
          <w:rFonts w:ascii="Cambria" w:hAnsi="Cambria"/>
        </w:rPr>
        <w:t xml:space="preserve">Or any other workbooks we may have left over from previous classes here at JH. </w:t>
      </w:r>
    </w:p>
    <w:p w14:paraId="5A72BA62" w14:textId="77777777" w:rsidR="003A6EAA" w:rsidRDefault="003A6EAA" w:rsidP="003A6EAA">
      <w:pPr>
        <w:pStyle w:val="NoSpacing"/>
        <w:spacing w:line="276" w:lineRule="auto"/>
        <w:jc w:val="both"/>
        <w:rPr>
          <w:rFonts w:ascii="Cambria" w:hAnsi="Cambria"/>
        </w:rPr>
      </w:pPr>
    </w:p>
    <w:p w14:paraId="76862B52" w14:textId="037CFD0F" w:rsidR="003A6EAA" w:rsidRDefault="00EB026D" w:rsidP="003A6EAA">
      <w:pPr>
        <w:pStyle w:val="NoSpacing"/>
        <w:spacing w:line="276" w:lineRule="auto"/>
        <w:jc w:val="both"/>
        <w:rPr>
          <w:rFonts w:ascii="Cambria" w:hAnsi="Cambria"/>
        </w:rPr>
      </w:pPr>
      <w:r>
        <w:rPr>
          <w:rFonts w:ascii="Cambria" w:hAnsi="Cambria"/>
        </w:rPr>
        <w:lastRenderedPageBreak/>
        <w:t>WHAT DOES THE AD LOOK LIKE?</w:t>
      </w:r>
    </w:p>
    <w:p w14:paraId="0581533E" w14:textId="4FF01D07" w:rsidR="003A6EAA" w:rsidRDefault="003A6EAA" w:rsidP="003A6EAA">
      <w:pPr>
        <w:pStyle w:val="NoSpacing"/>
        <w:numPr>
          <w:ilvl w:val="0"/>
          <w:numId w:val="4"/>
        </w:numPr>
        <w:spacing w:line="276" w:lineRule="auto"/>
        <w:ind w:left="360"/>
        <w:jc w:val="both"/>
        <w:rPr>
          <w:rFonts w:ascii="Cambria" w:hAnsi="Cambria"/>
        </w:rPr>
      </w:pPr>
      <w:r>
        <w:rPr>
          <w:rFonts w:ascii="Cambria" w:hAnsi="Cambria"/>
        </w:rPr>
        <w:t xml:space="preserve">I record a </w:t>
      </w:r>
      <w:r w:rsidR="00EB026D">
        <w:rPr>
          <w:rFonts w:ascii="Cambria" w:hAnsi="Cambria"/>
        </w:rPr>
        <w:t>one-minute</w:t>
      </w:r>
      <w:r>
        <w:rPr>
          <w:rFonts w:ascii="Cambria" w:hAnsi="Cambria"/>
        </w:rPr>
        <w:t xml:space="preserve"> video </w:t>
      </w:r>
      <w:r w:rsidR="00EB026D">
        <w:rPr>
          <w:rFonts w:ascii="Cambria" w:hAnsi="Cambria"/>
        </w:rPr>
        <w:t xml:space="preserve">(the max allowable length) describing the items. I also include pictures of all the items. The description is essentially a transcript of the video with more details about each item being given away. </w:t>
      </w:r>
    </w:p>
    <w:p w14:paraId="2A1F4114" w14:textId="01F558B6" w:rsidR="00EB026D" w:rsidRDefault="00EB026D" w:rsidP="003A6EAA">
      <w:pPr>
        <w:pStyle w:val="NoSpacing"/>
        <w:numPr>
          <w:ilvl w:val="0"/>
          <w:numId w:val="4"/>
        </w:numPr>
        <w:spacing w:line="276" w:lineRule="auto"/>
        <w:ind w:left="360"/>
        <w:jc w:val="both"/>
        <w:rPr>
          <w:rFonts w:ascii="Cambria" w:hAnsi="Cambria"/>
        </w:rPr>
      </w:pPr>
      <w:r>
        <w:rPr>
          <w:rFonts w:ascii="Cambria" w:hAnsi="Cambria"/>
        </w:rPr>
        <w:t xml:space="preserve">Personally, I think the video is key. I want folks to put a face and </w:t>
      </w:r>
      <w:r w:rsidR="00FE3EC3">
        <w:rPr>
          <w:rFonts w:ascii="Cambria" w:hAnsi="Cambria"/>
        </w:rPr>
        <w:t xml:space="preserve">a </w:t>
      </w:r>
      <w:r>
        <w:rPr>
          <w:rFonts w:ascii="Cambria" w:hAnsi="Cambria"/>
        </w:rPr>
        <w:t xml:space="preserve">voice to </w:t>
      </w:r>
      <w:r w:rsidR="00FE3EC3">
        <w:rPr>
          <w:rFonts w:ascii="Cambria" w:hAnsi="Cambria"/>
        </w:rPr>
        <w:t xml:space="preserve">the </w:t>
      </w:r>
      <w:r>
        <w:rPr>
          <w:rFonts w:ascii="Cambria" w:hAnsi="Cambria"/>
        </w:rPr>
        <w:t xml:space="preserve">person </w:t>
      </w:r>
      <w:r w:rsidR="00FE3EC3">
        <w:rPr>
          <w:rFonts w:ascii="Cambria" w:hAnsi="Cambria"/>
        </w:rPr>
        <w:t>they’re</w:t>
      </w:r>
      <w:r>
        <w:rPr>
          <w:rFonts w:ascii="Cambria" w:hAnsi="Cambria"/>
        </w:rPr>
        <w:t xml:space="preserve"> messaging</w:t>
      </w:r>
      <w:r w:rsidR="00FE3EC3">
        <w:rPr>
          <w:rFonts w:ascii="Cambria" w:hAnsi="Cambria"/>
        </w:rPr>
        <w:t xml:space="preserve"> when</w:t>
      </w:r>
      <w:r>
        <w:rPr>
          <w:rFonts w:ascii="Cambria" w:hAnsi="Cambria"/>
        </w:rPr>
        <w:t xml:space="preserve"> asking for a bible and/or study materials. </w:t>
      </w:r>
    </w:p>
    <w:p w14:paraId="64919DFD" w14:textId="4399CC4F" w:rsidR="003A6EAA" w:rsidRPr="00FE3EC3" w:rsidRDefault="00EB026D" w:rsidP="003A6EAA">
      <w:pPr>
        <w:pStyle w:val="NoSpacing"/>
        <w:numPr>
          <w:ilvl w:val="0"/>
          <w:numId w:val="4"/>
        </w:numPr>
        <w:spacing w:line="276" w:lineRule="auto"/>
        <w:ind w:left="360"/>
        <w:jc w:val="both"/>
        <w:rPr>
          <w:rFonts w:ascii="Cambria" w:hAnsi="Cambria"/>
        </w:rPr>
      </w:pPr>
      <w:r w:rsidRPr="00FE3EC3">
        <w:rPr>
          <w:rFonts w:ascii="Cambria" w:hAnsi="Cambria"/>
        </w:rPr>
        <w:t xml:space="preserve">Follow this link for my latest ad: </w:t>
      </w:r>
      <w:hyperlink r:id="rId6" w:history="1">
        <w:r w:rsidR="00FE3EC3" w:rsidRPr="00FE3EC3">
          <w:rPr>
            <w:rStyle w:val="Hyperlink"/>
            <w:rFonts w:ascii="Cambria" w:hAnsi="Cambria"/>
          </w:rPr>
          <w:t>https://www.facebook.com/marketplace/item/913578183642672/</w:t>
        </w:r>
      </w:hyperlink>
    </w:p>
    <w:p w14:paraId="4E6B4C48" w14:textId="77777777" w:rsidR="00FE3EC3" w:rsidRDefault="00FE3EC3" w:rsidP="003A6EAA">
      <w:pPr>
        <w:pStyle w:val="NoSpacing"/>
        <w:spacing w:line="276" w:lineRule="auto"/>
        <w:jc w:val="both"/>
        <w:rPr>
          <w:rFonts w:ascii="Cambria" w:hAnsi="Cambria"/>
        </w:rPr>
      </w:pPr>
    </w:p>
    <w:p w14:paraId="39AC5355" w14:textId="64B6A881" w:rsidR="003A6EAA" w:rsidRDefault="00EB026D" w:rsidP="003A6EAA">
      <w:pPr>
        <w:pStyle w:val="NoSpacing"/>
        <w:spacing w:line="276" w:lineRule="auto"/>
        <w:jc w:val="both"/>
        <w:rPr>
          <w:rFonts w:ascii="Cambria" w:hAnsi="Cambria"/>
        </w:rPr>
      </w:pPr>
      <w:r>
        <w:rPr>
          <w:rFonts w:ascii="Cambria" w:hAnsi="Cambria"/>
        </w:rPr>
        <w:t>WHAT’S THE RESPONSE?</w:t>
      </w:r>
    </w:p>
    <w:p w14:paraId="109A429B" w14:textId="5F4D9D59" w:rsidR="003A6EAA" w:rsidRDefault="003A6EAA" w:rsidP="00EB026D">
      <w:pPr>
        <w:pStyle w:val="NoSpacing"/>
        <w:numPr>
          <w:ilvl w:val="0"/>
          <w:numId w:val="5"/>
        </w:numPr>
        <w:spacing w:line="276" w:lineRule="auto"/>
        <w:ind w:left="360"/>
        <w:jc w:val="both"/>
        <w:rPr>
          <w:rFonts w:ascii="Cambria" w:hAnsi="Cambria"/>
        </w:rPr>
      </w:pPr>
      <w:r>
        <w:rPr>
          <w:rFonts w:ascii="Cambria" w:hAnsi="Cambria"/>
        </w:rPr>
        <w:t>So far this year</w:t>
      </w:r>
      <w:r w:rsidR="00FE3EC3">
        <w:rPr>
          <w:rFonts w:ascii="Cambria" w:hAnsi="Cambria"/>
        </w:rPr>
        <w:t>,</w:t>
      </w:r>
      <w:r>
        <w:rPr>
          <w:rFonts w:ascii="Cambria" w:hAnsi="Cambria"/>
        </w:rPr>
        <w:t xml:space="preserve"> I’ve run four ads on FBM with responses ranging from 6 – 14 requests for either the whole packet or certain items</w:t>
      </w:r>
      <w:r w:rsidR="00EB026D">
        <w:rPr>
          <w:rFonts w:ascii="Cambria" w:hAnsi="Cambria"/>
        </w:rPr>
        <w:t xml:space="preserve"> per ad</w:t>
      </w:r>
      <w:r>
        <w:rPr>
          <w:rFonts w:ascii="Cambria" w:hAnsi="Cambria"/>
        </w:rPr>
        <w:t>. There are several factors</w:t>
      </w:r>
      <w:r w:rsidR="00EB026D">
        <w:rPr>
          <w:rFonts w:ascii="Cambria" w:hAnsi="Cambria"/>
        </w:rPr>
        <w:t xml:space="preserve"> </w:t>
      </w:r>
      <w:r w:rsidR="00FE3EC3">
        <w:rPr>
          <w:rFonts w:ascii="Cambria" w:hAnsi="Cambria"/>
        </w:rPr>
        <w:t xml:space="preserve">that </w:t>
      </w:r>
      <w:r w:rsidR="00EB026D">
        <w:rPr>
          <w:rFonts w:ascii="Cambria" w:hAnsi="Cambria"/>
        </w:rPr>
        <w:t>influence the responses</w:t>
      </w:r>
      <w:r>
        <w:rPr>
          <w:rFonts w:ascii="Cambria" w:hAnsi="Cambria"/>
        </w:rPr>
        <w:t xml:space="preserve">: </w:t>
      </w:r>
    </w:p>
    <w:p w14:paraId="192D758B" w14:textId="1F64270C" w:rsidR="00EB026D" w:rsidRDefault="00EB026D" w:rsidP="00EB026D">
      <w:pPr>
        <w:pStyle w:val="NoSpacing"/>
        <w:numPr>
          <w:ilvl w:val="1"/>
          <w:numId w:val="5"/>
        </w:numPr>
        <w:spacing w:line="276" w:lineRule="auto"/>
        <w:ind w:left="720"/>
        <w:jc w:val="both"/>
        <w:rPr>
          <w:rFonts w:ascii="Cambria" w:hAnsi="Cambria"/>
        </w:rPr>
      </w:pPr>
      <w:r>
        <w:rPr>
          <w:rFonts w:ascii="Cambria" w:hAnsi="Cambria"/>
        </w:rPr>
        <w:t>The nicer the Bible</w:t>
      </w:r>
      <w:r w:rsidR="00FE3EC3">
        <w:rPr>
          <w:rFonts w:ascii="Cambria" w:hAnsi="Cambria"/>
        </w:rPr>
        <w:t>,</w:t>
      </w:r>
      <w:r>
        <w:rPr>
          <w:rFonts w:ascii="Cambria" w:hAnsi="Cambria"/>
        </w:rPr>
        <w:t xml:space="preserve"> the more responses. The most request</w:t>
      </w:r>
      <w:r w:rsidR="00FE3EC3">
        <w:rPr>
          <w:rFonts w:ascii="Cambria" w:hAnsi="Cambria"/>
        </w:rPr>
        <w:t>s</w:t>
      </w:r>
      <w:r>
        <w:rPr>
          <w:rFonts w:ascii="Cambria" w:hAnsi="Cambria"/>
        </w:rPr>
        <w:t xml:space="preserve"> came from an ad for an ESV Journaling Bible.</w:t>
      </w:r>
    </w:p>
    <w:p w14:paraId="058AB968" w14:textId="417B58B7" w:rsidR="00EB026D" w:rsidRDefault="00FE3EC3" w:rsidP="00EB026D">
      <w:pPr>
        <w:pStyle w:val="NoSpacing"/>
        <w:numPr>
          <w:ilvl w:val="1"/>
          <w:numId w:val="5"/>
        </w:numPr>
        <w:spacing w:line="276" w:lineRule="auto"/>
        <w:ind w:left="720"/>
        <w:jc w:val="both"/>
        <w:rPr>
          <w:rFonts w:ascii="Cambria" w:hAnsi="Cambria"/>
        </w:rPr>
      </w:pPr>
      <w:r>
        <w:rPr>
          <w:rFonts w:ascii="Cambria" w:hAnsi="Cambria"/>
        </w:rPr>
        <w:t xml:space="preserve">Generally, I get 100 to180 click on the ad in a three-day period. </w:t>
      </w:r>
      <w:r w:rsidR="00EB026D">
        <w:rPr>
          <w:rFonts w:ascii="Cambria" w:hAnsi="Cambria"/>
        </w:rPr>
        <w:t>Members sharing the ad to the</w:t>
      </w:r>
      <w:r>
        <w:rPr>
          <w:rFonts w:ascii="Cambria" w:hAnsi="Cambria"/>
        </w:rPr>
        <w:t>ir</w:t>
      </w:r>
      <w:r w:rsidR="00EB026D">
        <w:rPr>
          <w:rFonts w:ascii="Cambria" w:hAnsi="Cambria"/>
        </w:rPr>
        <w:t xml:space="preserve"> own FB pages increases responses as well.</w:t>
      </w:r>
    </w:p>
    <w:p w14:paraId="2705547D" w14:textId="636410FB" w:rsidR="00EB026D" w:rsidRDefault="00EB026D" w:rsidP="00EB026D">
      <w:pPr>
        <w:pStyle w:val="NoSpacing"/>
        <w:numPr>
          <w:ilvl w:val="1"/>
          <w:numId w:val="5"/>
        </w:numPr>
        <w:spacing w:line="276" w:lineRule="auto"/>
        <w:ind w:left="720"/>
        <w:jc w:val="both"/>
        <w:rPr>
          <w:rFonts w:ascii="Cambria" w:hAnsi="Cambria"/>
        </w:rPr>
      </w:pPr>
      <w:r>
        <w:rPr>
          <w:rFonts w:ascii="Cambria" w:hAnsi="Cambria"/>
        </w:rPr>
        <w:t>FBM sponsored ads. You can pay FB $3 for three days to show your ad to more people. I’ve done this on</w:t>
      </w:r>
      <w:r w:rsidR="00FE3EC3">
        <w:rPr>
          <w:rFonts w:ascii="Cambria" w:hAnsi="Cambria"/>
        </w:rPr>
        <w:t>c</w:t>
      </w:r>
      <w:r>
        <w:rPr>
          <w:rFonts w:ascii="Cambria" w:hAnsi="Cambria"/>
        </w:rPr>
        <w:t>e – for the ESV Journaling Bible</w:t>
      </w:r>
      <w:r w:rsidR="00FE3EC3">
        <w:rPr>
          <w:rFonts w:ascii="Cambria" w:hAnsi="Cambria"/>
        </w:rPr>
        <w:t xml:space="preserve">, </w:t>
      </w:r>
      <w:r>
        <w:rPr>
          <w:rFonts w:ascii="Cambria" w:hAnsi="Cambria"/>
        </w:rPr>
        <w:t xml:space="preserve">I’m sure it led to a </w:t>
      </w:r>
      <w:r w:rsidR="00FE3EC3">
        <w:rPr>
          <w:rFonts w:ascii="Cambria" w:hAnsi="Cambria"/>
        </w:rPr>
        <w:t xml:space="preserve">more clicks and a </w:t>
      </w:r>
      <w:r>
        <w:rPr>
          <w:rFonts w:ascii="Cambria" w:hAnsi="Cambria"/>
        </w:rPr>
        <w:t>few more request</w:t>
      </w:r>
      <w:r w:rsidR="00FE3EC3">
        <w:rPr>
          <w:rFonts w:ascii="Cambria" w:hAnsi="Cambria"/>
        </w:rPr>
        <w:t>s</w:t>
      </w:r>
      <w:r>
        <w:rPr>
          <w:rFonts w:ascii="Cambria" w:hAnsi="Cambria"/>
        </w:rPr>
        <w:t xml:space="preserve"> but at the least </w:t>
      </w:r>
      <w:r w:rsidR="002C6F8B">
        <w:rPr>
          <w:rFonts w:ascii="Cambria" w:hAnsi="Cambria"/>
        </w:rPr>
        <w:t xml:space="preserve">it led </w:t>
      </w:r>
      <w:r>
        <w:rPr>
          <w:rFonts w:ascii="Cambria" w:hAnsi="Cambria"/>
        </w:rPr>
        <w:t xml:space="preserve">to more visibility for Jackson Heights. </w:t>
      </w:r>
    </w:p>
    <w:p w14:paraId="4956583C" w14:textId="6A09B0E0" w:rsidR="00EB026D" w:rsidRDefault="00EB026D" w:rsidP="00EB026D">
      <w:pPr>
        <w:pStyle w:val="NoSpacing"/>
        <w:numPr>
          <w:ilvl w:val="0"/>
          <w:numId w:val="5"/>
        </w:numPr>
        <w:spacing w:line="276" w:lineRule="auto"/>
        <w:ind w:left="360"/>
        <w:jc w:val="both"/>
        <w:rPr>
          <w:rFonts w:ascii="Cambria" w:hAnsi="Cambria"/>
        </w:rPr>
      </w:pPr>
      <w:r>
        <w:rPr>
          <w:rFonts w:ascii="Cambria" w:hAnsi="Cambria"/>
        </w:rPr>
        <w:t xml:space="preserve">The responses are quite interesting ranging from folks looking for hope in God’s word to people who are searching for the truth among all the error. </w:t>
      </w:r>
    </w:p>
    <w:p w14:paraId="56A67DBC" w14:textId="36C186E5" w:rsidR="00FE3EC3" w:rsidRDefault="00FE3EC3" w:rsidP="00FE3EC3">
      <w:pPr>
        <w:pStyle w:val="NoSpacing"/>
        <w:numPr>
          <w:ilvl w:val="1"/>
          <w:numId w:val="5"/>
        </w:numPr>
        <w:spacing w:line="276" w:lineRule="auto"/>
        <w:ind w:left="720"/>
        <w:jc w:val="both"/>
        <w:rPr>
          <w:rFonts w:ascii="Cambria" w:hAnsi="Cambria"/>
        </w:rPr>
      </w:pPr>
      <w:r>
        <w:rPr>
          <w:rFonts w:ascii="Cambria" w:hAnsi="Cambria"/>
        </w:rPr>
        <w:t>I get several responses such as, “I want to know more about God.” Or “I’m trying to deepen my faith.” Or “I don’t know a whole lot about the Bible and want to learn more.”</w:t>
      </w:r>
    </w:p>
    <w:p w14:paraId="4A989E71" w14:textId="4B659F4B" w:rsidR="00FE3EC3" w:rsidRDefault="00FB6621" w:rsidP="00FE3EC3">
      <w:pPr>
        <w:pStyle w:val="NoSpacing"/>
        <w:numPr>
          <w:ilvl w:val="1"/>
          <w:numId w:val="5"/>
        </w:numPr>
        <w:spacing w:line="276" w:lineRule="auto"/>
        <w:ind w:left="720"/>
        <w:jc w:val="both"/>
        <w:rPr>
          <w:rFonts w:ascii="Cambria" w:hAnsi="Cambria"/>
        </w:rPr>
      </w:pPr>
      <w:r>
        <w:rPr>
          <w:rFonts w:ascii="Cambria" w:hAnsi="Cambria"/>
        </w:rPr>
        <w:t>One person responded, “I would love the Bible study packet. I just saw this ad and I’m trying to learn what’s true. How does one even know?”</w:t>
      </w:r>
    </w:p>
    <w:p w14:paraId="39070C87" w14:textId="369F5DC5" w:rsidR="00FB6621" w:rsidRPr="00FB6621" w:rsidRDefault="00FB6621" w:rsidP="00FB6621">
      <w:pPr>
        <w:pStyle w:val="NoSpacing"/>
        <w:numPr>
          <w:ilvl w:val="1"/>
          <w:numId w:val="5"/>
        </w:numPr>
        <w:spacing w:line="276" w:lineRule="auto"/>
        <w:ind w:left="720"/>
        <w:jc w:val="both"/>
        <w:rPr>
          <w:rFonts w:ascii="Cambria" w:hAnsi="Cambria"/>
        </w:rPr>
      </w:pPr>
      <w:r>
        <w:rPr>
          <w:rFonts w:ascii="Cambria" w:hAnsi="Cambria"/>
        </w:rPr>
        <w:t>Then one lady, after following up with her said, “</w:t>
      </w:r>
      <w:r w:rsidRPr="00FB6621">
        <w:rPr>
          <w:rFonts w:ascii="Cambria" w:hAnsi="Cambria"/>
        </w:rPr>
        <w:t xml:space="preserve">A lady we gave a bible study pack to told me today, </w:t>
      </w:r>
      <w:r>
        <w:rPr>
          <w:rFonts w:ascii="Cambria" w:hAnsi="Cambria"/>
        </w:rPr>
        <w:t>“</w:t>
      </w:r>
      <w:r w:rsidRPr="00FB6621">
        <w:rPr>
          <w:rFonts w:ascii="Cambria" w:hAnsi="Cambria"/>
        </w:rPr>
        <w:t>Thank you so much for the Bible study packet.</w:t>
      </w:r>
      <w:r>
        <w:rPr>
          <w:rFonts w:ascii="Cambria" w:hAnsi="Cambria"/>
        </w:rPr>
        <w:t xml:space="preserve"> I started with the book on prayer. I love it. Wow.”</w:t>
      </w:r>
      <w:r w:rsidRPr="00FB6621">
        <w:rPr>
          <w:rFonts w:ascii="Cambria" w:hAnsi="Cambria"/>
        </w:rPr>
        <w:t xml:space="preserve"> </w:t>
      </w:r>
      <w:r>
        <w:rPr>
          <w:rFonts w:ascii="Cambria" w:hAnsi="Cambria"/>
        </w:rPr>
        <w:t xml:space="preserve">She’s referencing Edwin Crozier’s book, “High Voltage Prayer.” I let her know he would be in town preaching his prayer series next week. </w:t>
      </w:r>
      <w:r w:rsidRPr="00FB6621">
        <w:rPr>
          <w:rFonts w:ascii="Cambria" w:hAnsi="Cambria"/>
        </w:rPr>
        <w:t xml:space="preserve">She went on to say, </w:t>
      </w:r>
      <w:r>
        <w:rPr>
          <w:rFonts w:ascii="Cambria" w:hAnsi="Cambria"/>
        </w:rPr>
        <w:t>“</w:t>
      </w:r>
      <w:r w:rsidRPr="00FB6621">
        <w:rPr>
          <w:rFonts w:ascii="Cambria" w:hAnsi="Cambria"/>
        </w:rPr>
        <w:t>Remember there are people like me who grew up being forbidden to touch a Bible.</w:t>
      </w:r>
      <w:r>
        <w:rPr>
          <w:rFonts w:ascii="Cambria" w:hAnsi="Cambria"/>
        </w:rPr>
        <w:t>”</w:t>
      </w:r>
      <w:r w:rsidRPr="00FB6621">
        <w:rPr>
          <w:rFonts w:ascii="Cambria" w:hAnsi="Cambria"/>
        </w:rPr>
        <w:t xml:space="preserve"> This sweet lady is Columbian so I'm assuming she is referencing how it was in the Catholic church there. But her final words said it all...</w:t>
      </w:r>
      <w:r>
        <w:rPr>
          <w:rFonts w:ascii="Cambria" w:hAnsi="Cambria"/>
        </w:rPr>
        <w:t xml:space="preserve"> </w:t>
      </w:r>
      <w:r w:rsidRPr="00FB6621">
        <w:rPr>
          <w:rFonts w:ascii="Cambria" w:hAnsi="Cambria"/>
        </w:rPr>
        <w:t>"People travel to other countries (all valid) but we have many believers [here] who are just waking up to the idea of the real Jesus."</w:t>
      </w:r>
    </w:p>
    <w:p w14:paraId="1C86834B" w14:textId="2475CD79" w:rsidR="00EB026D" w:rsidRDefault="00FB6621" w:rsidP="00FB6621">
      <w:pPr>
        <w:pStyle w:val="NoSpacing"/>
        <w:numPr>
          <w:ilvl w:val="1"/>
          <w:numId w:val="5"/>
        </w:numPr>
        <w:spacing w:line="276" w:lineRule="auto"/>
        <w:ind w:left="720"/>
        <w:jc w:val="both"/>
        <w:rPr>
          <w:rFonts w:ascii="Cambria" w:hAnsi="Cambria"/>
        </w:rPr>
      </w:pPr>
      <w:r w:rsidRPr="00FB6621">
        <w:rPr>
          <w:rFonts w:ascii="Cambria" w:hAnsi="Cambria"/>
        </w:rPr>
        <w:t xml:space="preserve">It's all too easy to think no one cares about spiritual matters anymore but I'm here to tell you there are folks everywhere who want to read the Bible and know the truth. All we </w:t>
      </w:r>
      <w:proofErr w:type="gramStart"/>
      <w:r w:rsidRPr="00FB6621">
        <w:rPr>
          <w:rFonts w:ascii="Cambria" w:hAnsi="Cambria"/>
        </w:rPr>
        <w:t>have to</w:t>
      </w:r>
      <w:proofErr w:type="gramEnd"/>
      <w:r w:rsidRPr="00FB6621">
        <w:rPr>
          <w:rFonts w:ascii="Cambria" w:hAnsi="Cambria"/>
        </w:rPr>
        <w:t xml:space="preserve"> do is open our eyes and start the conversation and God will lead you to them. </w:t>
      </w:r>
    </w:p>
    <w:p w14:paraId="68C67300" w14:textId="77777777" w:rsidR="00FB6621" w:rsidRPr="00FB6621" w:rsidRDefault="00FB6621" w:rsidP="00FB6621">
      <w:pPr>
        <w:pStyle w:val="NoSpacing"/>
        <w:spacing w:line="276" w:lineRule="auto"/>
        <w:ind w:left="1440"/>
        <w:jc w:val="both"/>
        <w:rPr>
          <w:rFonts w:ascii="Cambria" w:hAnsi="Cambria"/>
        </w:rPr>
      </w:pPr>
    </w:p>
    <w:p w14:paraId="75B9C8BE" w14:textId="3A01FB0F" w:rsidR="00EB026D" w:rsidRDefault="00EB026D" w:rsidP="00EB026D">
      <w:pPr>
        <w:pStyle w:val="NoSpacing"/>
        <w:spacing w:line="276" w:lineRule="auto"/>
        <w:jc w:val="both"/>
        <w:rPr>
          <w:rFonts w:ascii="Cambria" w:hAnsi="Cambria"/>
        </w:rPr>
      </w:pPr>
      <w:r>
        <w:rPr>
          <w:rFonts w:ascii="Cambria" w:hAnsi="Cambria"/>
        </w:rPr>
        <w:t>HOW DO YOU INTERACT WITH PEOPLE WHO MESSAGE YOU FROM THE AD?</w:t>
      </w:r>
    </w:p>
    <w:p w14:paraId="739D16C2" w14:textId="09E86DE0" w:rsidR="00EB026D" w:rsidRDefault="00EB026D" w:rsidP="00C56D4A">
      <w:pPr>
        <w:pStyle w:val="NoSpacing"/>
        <w:numPr>
          <w:ilvl w:val="0"/>
          <w:numId w:val="6"/>
        </w:numPr>
        <w:spacing w:line="276" w:lineRule="auto"/>
        <w:ind w:left="360"/>
        <w:jc w:val="both"/>
        <w:rPr>
          <w:rFonts w:ascii="Cambria" w:hAnsi="Cambria"/>
        </w:rPr>
      </w:pPr>
      <w:r>
        <w:rPr>
          <w:rFonts w:ascii="Cambria" w:hAnsi="Cambria"/>
        </w:rPr>
        <w:t xml:space="preserve">This is the hard </w:t>
      </w:r>
      <w:r w:rsidR="00C56D4A">
        <w:rPr>
          <w:rFonts w:ascii="Cambria" w:hAnsi="Cambria"/>
        </w:rPr>
        <w:t>part</w:t>
      </w:r>
      <w:r w:rsidR="002C6F8B">
        <w:rPr>
          <w:rFonts w:ascii="Cambria" w:hAnsi="Cambria"/>
        </w:rPr>
        <w:t xml:space="preserve"> because</w:t>
      </w:r>
      <w:r w:rsidR="00C56D4A">
        <w:rPr>
          <w:rFonts w:ascii="Cambria" w:hAnsi="Cambria"/>
        </w:rPr>
        <w:t xml:space="preserve"> it requires a level of discernment</w:t>
      </w:r>
      <w:r w:rsidR="00C56D4A" w:rsidRPr="00C56D4A">
        <w:rPr>
          <w:rFonts w:ascii="Cambria" w:hAnsi="Cambria"/>
        </w:rPr>
        <w:t xml:space="preserve">. </w:t>
      </w:r>
    </w:p>
    <w:p w14:paraId="0287576D" w14:textId="0C0318F8" w:rsidR="00C56D4A" w:rsidRDefault="00C56D4A" w:rsidP="00C56D4A">
      <w:pPr>
        <w:pStyle w:val="NoSpacing"/>
        <w:numPr>
          <w:ilvl w:val="0"/>
          <w:numId w:val="6"/>
        </w:numPr>
        <w:spacing w:line="276" w:lineRule="auto"/>
        <w:ind w:left="360"/>
        <w:jc w:val="both"/>
        <w:rPr>
          <w:rFonts w:ascii="Cambria" w:hAnsi="Cambria"/>
        </w:rPr>
      </w:pPr>
      <w:r>
        <w:rPr>
          <w:rFonts w:ascii="Cambria" w:hAnsi="Cambria"/>
        </w:rPr>
        <w:t>Before I reply to a request, I look at the person FB profile to determine:</w:t>
      </w:r>
    </w:p>
    <w:p w14:paraId="107AFB9E" w14:textId="61892A4C" w:rsidR="00C56D4A" w:rsidRDefault="00C56D4A" w:rsidP="00C56D4A">
      <w:pPr>
        <w:pStyle w:val="NoSpacing"/>
        <w:numPr>
          <w:ilvl w:val="1"/>
          <w:numId w:val="6"/>
        </w:numPr>
        <w:spacing w:line="276" w:lineRule="auto"/>
        <w:ind w:left="720"/>
        <w:jc w:val="both"/>
        <w:rPr>
          <w:rFonts w:ascii="Cambria" w:hAnsi="Cambria"/>
        </w:rPr>
      </w:pPr>
      <w:r>
        <w:rPr>
          <w:rFonts w:ascii="Cambria" w:hAnsi="Cambria"/>
        </w:rPr>
        <w:t xml:space="preserve">Where they live – The closer they live in Columbia the better but I’m willing to help everyone I can. </w:t>
      </w:r>
    </w:p>
    <w:p w14:paraId="5C91E2F1" w14:textId="4320A072" w:rsidR="00C56D4A" w:rsidRDefault="00C56D4A" w:rsidP="00C56D4A">
      <w:pPr>
        <w:pStyle w:val="NoSpacing"/>
        <w:numPr>
          <w:ilvl w:val="1"/>
          <w:numId w:val="6"/>
        </w:numPr>
        <w:spacing w:line="276" w:lineRule="auto"/>
        <w:ind w:left="720"/>
        <w:jc w:val="both"/>
        <w:rPr>
          <w:rFonts w:ascii="Cambria" w:hAnsi="Cambria"/>
        </w:rPr>
      </w:pPr>
      <w:r>
        <w:rPr>
          <w:rFonts w:ascii="Cambria" w:hAnsi="Cambria"/>
        </w:rPr>
        <w:t xml:space="preserve">Religious affiliations – If they attend church somewhere they probably won’t need the bible. *Let me get on my soapbox here for a minute. Brethren can be the biggest moochers. I’ve had more than one </w:t>
      </w:r>
      <w:r w:rsidR="002C6F8B">
        <w:rPr>
          <w:rFonts w:ascii="Cambria" w:hAnsi="Cambria"/>
        </w:rPr>
        <w:t xml:space="preserve">person </w:t>
      </w:r>
      <w:r>
        <w:rPr>
          <w:rFonts w:ascii="Cambria" w:hAnsi="Cambria"/>
        </w:rPr>
        <w:t xml:space="preserve">reach out the me </w:t>
      </w:r>
      <w:r w:rsidR="002C6F8B">
        <w:rPr>
          <w:rFonts w:ascii="Cambria" w:hAnsi="Cambria"/>
        </w:rPr>
        <w:t>asking</w:t>
      </w:r>
      <w:r>
        <w:rPr>
          <w:rFonts w:ascii="Cambria" w:hAnsi="Cambria"/>
        </w:rPr>
        <w:t xml:space="preserve"> “I would love to have </w:t>
      </w:r>
      <w:proofErr w:type="gramStart"/>
      <w:r>
        <w:rPr>
          <w:rFonts w:ascii="Cambria" w:hAnsi="Cambria"/>
        </w:rPr>
        <w:t>that</w:t>
      </w:r>
      <w:proofErr w:type="gramEnd"/>
      <w:r>
        <w:rPr>
          <w:rFonts w:ascii="Cambria" w:hAnsi="Cambria"/>
        </w:rPr>
        <w:t xml:space="preserve"> Bible! Can I have it</w:t>
      </w:r>
      <w:r w:rsidR="002C6F8B">
        <w:rPr>
          <w:rFonts w:ascii="Cambria" w:hAnsi="Cambria"/>
        </w:rPr>
        <w:t xml:space="preserve"> please</w:t>
      </w:r>
      <w:r>
        <w:rPr>
          <w:rFonts w:ascii="Cambria" w:hAnsi="Cambria"/>
        </w:rPr>
        <w:t>?” The answer is always a resounding “NO! Go buy your own</w:t>
      </w:r>
      <w:proofErr w:type="gramStart"/>
      <w:r>
        <w:rPr>
          <w:rFonts w:ascii="Cambria" w:hAnsi="Cambria"/>
        </w:rPr>
        <w:t>.”</w:t>
      </w:r>
      <w:r w:rsidR="002C6F8B">
        <w:rPr>
          <w:rFonts w:ascii="Cambria" w:hAnsi="Cambria"/>
        </w:rPr>
        <w:t>*</w:t>
      </w:r>
      <w:proofErr w:type="gramEnd"/>
    </w:p>
    <w:p w14:paraId="6AB77AA3" w14:textId="487A3A8D" w:rsidR="00C56D4A" w:rsidRDefault="00C56D4A" w:rsidP="00C56D4A">
      <w:pPr>
        <w:pStyle w:val="NoSpacing"/>
        <w:numPr>
          <w:ilvl w:val="0"/>
          <w:numId w:val="6"/>
        </w:numPr>
        <w:spacing w:line="276" w:lineRule="auto"/>
        <w:ind w:left="360"/>
        <w:jc w:val="both"/>
        <w:rPr>
          <w:rFonts w:ascii="Cambria" w:hAnsi="Cambria"/>
        </w:rPr>
      </w:pPr>
      <w:r>
        <w:rPr>
          <w:rFonts w:ascii="Cambria" w:hAnsi="Cambria"/>
        </w:rPr>
        <w:lastRenderedPageBreak/>
        <w:t xml:space="preserve">The first question I ask is, “What interested you about this free Bible study packet?” From their response I can usually determine what I need to do to help them. Maybe they could use the whole packet, or just parts. I have extra materials so, while I advertise one packet I can make multiples. </w:t>
      </w:r>
    </w:p>
    <w:p w14:paraId="6E13BDBB" w14:textId="5DF87AE7" w:rsidR="00C56D4A" w:rsidRDefault="00C56D4A" w:rsidP="00C56D4A">
      <w:pPr>
        <w:pStyle w:val="NoSpacing"/>
        <w:numPr>
          <w:ilvl w:val="0"/>
          <w:numId w:val="6"/>
        </w:numPr>
        <w:spacing w:line="276" w:lineRule="auto"/>
        <w:ind w:left="360"/>
        <w:jc w:val="both"/>
        <w:rPr>
          <w:rFonts w:ascii="Cambria" w:hAnsi="Cambria"/>
        </w:rPr>
      </w:pPr>
      <w:r>
        <w:rPr>
          <w:rFonts w:ascii="Cambria" w:hAnsi="Cambria"/>
        </w:rPr>
        <w:t>Once we settle on what I’m going to give them, I will usually ask if they want to pick it up, have me bring it to them, or mail it. I like the last two the best because I can get their address. After making contact, we add their address to our bulletin mailing list.</w:t>
      </w:r>
    </w:p>
    <w:p w14:paraId="4A2D0744" w14:textId="35049D43" w:rsidR="00C56D4A" w:rsidRDefault="00C56D4A" w:rsidP="00C56D4A">
      <w:pPr>
        <w:pStyle w:val="NoSpacing"/>
        <w:numPr>
          <w:ilvl w:val="0"/>
          <w:numId w:val="6"/>
        </w:numPr>
        <w:spacing w:line="276" w:lineRule="auto"/>
        <w:ind w:left="360"/>
        <w:jc w:val="both"/>
        <w:rPr>
          <w:rFonts w:ascii="Cambria" w:hAnsi="Cambria"/>
        </w:rPr>
      </w:pPr>
      <w:r>
        <w:rPr>
          <w:rFonts w:ascii="Cambria" w:hAnsi="Cambria"/>
        </w:rPr>
        <w:t>I end by asking if I pray for them. This may open more avenues for conversations but regardless, YOU HAVE TO PRAY FOR THEM.</w:t>
      </w:r>
    </w:p>
    <w:p w14:paraId="56ED7CFC" w14:textId="03621FA8" w:rsidR="00C56D4A" w:rsidRDefault="00C56D4A" w:rsidP="00C56D4A">
      <w:pPr>
        <w:pStyle w:val="NoSpacing"/>
        <w:numPr>
          <w:ilvl w:val="0"/>
          <w:numId w:val="6"/>
        </w:numPr>
        <w:spacing w:line="276" w:lineRule="auto"/>
        <w:ind w:left="360"/>
        <w:jc w:val="both"/>
        <w:rPr>
          <w:rFonts w:ascii="Cambria" w:hAnsi="Cambria"/>
        </w:rPr>
      </w:pPr>
      <w:r>
        <w:rPr>
          <w:rFonts w:ascii="Cambria" w:hAnsi="Cambria"/>
        </w:rPr>
        <w:t>Follow-up. After a week I usually circle back and touch base with each person who received materials</w:t>
      </w:r>
      <w:r w:rsidR="002C6F8B">
        <w:rPr>
          <w:rFonts w:ascii="Cambria" w:hAnsi="Cambria"/>
        </w:rPr>
        <w:t xml:space="preserve"> asking what they are reading or studying, along with letting them know I am praying for them. I have recorded some prayers and sent them at this time. They’ve already seen my face and heard my voice so it’s natural. A few have told me they really appreciated the recorded prayer. </w:t>
      </w:r>
    </w:p>
    <w:p w14:paraId="114DA0DE" w14:textId="77777777" w:rsidR="002C6F8B" w:rsidRDefault="002C6F8B" w:rsidP="002C6F8B">
      <w:pPr>
        <w:pStyle w:val="NoSpacing"/>
        <w:spacing w:line="276" w:lineRule="auto"/>
        <w:jc w:val="both"/>
        <w:rPr>
          <w:rFonts w:ascii="Cambria" w:hAnsi="Cambria"/>
        </w:rPr>
      </w:pPr>
    </w:p>
    <w:p w14:paraId="118AC21A" w14:textId="0D3F00C3" w:rsidR="002C6F8B" w:rsidRPr="00C56D4A" w:rsidRDefault="002C6F8B" w:rsidP="002C6F8B">
      <w:pPr>
        <w:pStyle w:val="NoSpacing"/>
        <w:spacing w:line="276" w:lineRule="auto"/>
        <w:jc w:val="both"/>
        <w:rPr>
          <w:rFonts w:ascii="Cambria" w:hAnsi="Cambria"/>
        </w:rPr>
      </w:pPr>
      <w:r>
        <w:rPr>
          <w:rFonts w:ascii="Cambria" w:hAnsi="Cambria"/>
        </w:rPr>
        <w:t xml:space="preserve">All in all, this has proven to be a unique way to connect with people wanting to study God’s word. We’re still in the early stages of this project and so far, we’ve made good contracts with some local people. If you want to know more let’s talk. </w:t>
      </w:r>
    </w:p>
    <w:p w14:paraId="79C5E4A2" w14:textId="77777777" w:rsidR="0084031E" w:rsidRDefault="0084031E" w:rsidP="00B85673">
      <w:pPr>
        <w:pStyle w:val="NoSpacing"/>
        <w:spacing w:line="276" w:lineRule="auto"/>
        <w:jc w:val="both"/>
        <w:rPr>
          <w:rFonts w:ascii="Cambria" w:hAnsi="Cambria"/>
        </w:rPr>
      </w:pPr>
    </w:p>
    <w:p w14:paraId="50D50579" w14:textId="77777777" w:rsidR="0084031E" w:rsidRPr="00B85673" w:rsidRDefault="0084031E" w:rsidP="00B85673">
      <w:pPr>
        <w:pStyle w:val="NoSpacing"/>
        <w:spacing w:line="276" w:lineRule="auto"/>
        <w:jc w:val="both"/>
        <w:rPr>
          <w:rFonts w:ascii="Cambria" w:hAnsi="Cambria"/>
        </w:rPr>
      </w:pPr>
    </w:p>
    <w:sectPr w:rsidR="0084031E" w:rsidRPr="00B85673" w:rsidSect="00A242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4B9"/>
    <w:multiLevelType w:val="hybridMultilevel"/>
    <w:tmpl w:val="3CD08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02E3"/>
    <w:multiLevelType w:val="hybridMultilevel"/>
    <w:tmpl w:val="B55E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4752"/>
    <w:multiLevelType w:val="hybridMultilevel"/>
    <w:tmpl w:val="FBB6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144F5"/>
    <w:multiLevelType w:val="hybridMultilevel"/>
    <w:tmpl w:val="5AFA7C96"/>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15:restartNumberingAfterBreak="0">
    <w:nsid w:val="4C906781"/>
    <w:multiLevelType w:val="hybridMultilevel"/>
    <w:tmpl w:val="04268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A7016"/>
    <w:multiLevelType w:val="hybridMultilevel"/>
    <w:tmpl w:val="A9AC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08783">
    <w:abstractNumId w:val="2"/>
  </w:num>
  <w:num w:numId="2" w16cid:durableId="116991341">
    <w:abstractNumId w:val="5"/>
  </w:num>
  <w:num w:numId="3" w16cid:durableId="787091761">
    <w:abstractNumId w:val="3"/>
  </w:num>
  <w:num w:numId="4" w16cid:durableId="1269580891">
    <w:abstractNumId w:val="1"/>
  </w:num>
  <w:num w:numId="5" w16cid:durableId="132677607">
    <w:abstractNumId w:val="0"/>
  </w:num>
  <w:num w:numId="6" w16cid:durableId="576550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73"/>
    <w:rsid w:val="000673CE"/>
    <w:rsid w:val="002C6F8B"/>
    <w:rsid w:val="003A6EAA"/>
    <w:rsid w:val="004C708A"/>
    <w:rsid w:val="00533111"/>
    <w:rsid w:val="005E489D"/>
    <w:rsid w:val="0084031E"/>
    <w:rsid w:val="008756ED"/>
    <w:rsid w:val="00A24216"/>
    <w:rsid w:val="00AA7DD5"/>
    <w:rsid w:val="00B85673"/>
    <w:rsid w:val="00BE4381"/>
    <w:rsid w:val="00C56D4A"/>
    <w:rsid w:val="00CB531C"/>
    <w:rsid w:val="00D06DFA"/>
    <w:rsid w:val="00EB026D"/>
    <w:rsid w:val="00FB6621"/>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89019"/>
  <w15:chartTrackingRefBased/>
  <w15:docId w15:val="{20077A42-6AD9-774A-925F-F1A4E20C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673"/>
  </w:style>
  <w:style w:type="character" w:styleId="Hyperlink">
    <w:name w:val="Hyperlink"/>
    <w:basedOn w:val="DefaultParagraphFont"/>
    <w:uiPriority w:val="99"/>
    <w:unhideWhenUsed/>
    <w:rsid w:val="00B85673"/>
    <w:rPr>
      <w:color w:val="0563C1" w:themeColor="hyperlink"/>
      <w:u w:val="single"/>
    </w:rPr>
  </w:style>
  <w:style w:type="character" w:styleId="UnresolvedMention">
    <w:name w:val="Unresolved Mention"/>
    <w:basedOn w:val="DefaultParagraphFont"/>
    <w:uiPriority w:val="99"/>
    <w:semiHidden/>
    <w:unhideWhenUsed/>
    <w:rsid w:val="00B8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arketplace/item/913578183642672/" TargetMode="External"/><Relationship Id="rId5" Type="http://schemas.openxmlformats.org/officeDocument/2006/relationships/hyperlink" Target="mailto:robertclaytongent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Gentry</dc:creator>
  <cp:keywords/>
  <dc:description/>
  <cp:lastModifiedBy>Clay Gentry</cp:lastModifiedBy>
  <cp:revision>2</cp:revision>
  <dcterms:created xsi:type="dcterms:W3CDTF">2024-03-04T21:41:00Z</dcterms:created>
  <dcterms:modified xsi:type="dcterms:W3CDTF">2024-03-04T21:41:00Z</dcterms:modified>
</cp:coreProperties>
</file>